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1976" w:rsidRDefault="00541976" w:rsidP="00541976">
      <w:pPr>
        <w:spacing w:line="480" w:lineRule="auto"/>
      </w:pPr>
      <w:r>
        <w:t xml:space="preserve">Name </w:t>
      </w:r>
    </w:p>
    <w:p w:rsidR="00541976" w:rsidRDefault="00541976" w:rsidP="00541976">
      <w:pPr>
        <w:spacing w:line="480" w:lineRule="auto"/>
      </w:pPr>
      <w:r>
        <w:t xml:space="preserve">Course </w:t>
      </w:r>
    </w:p>
    <w:p w:rsidR="00541976" w:rsidRDefault="00541976" w:rsidP="00541976">
      <w:pPr>
        <w:spacing w:line="480" w:lineRule="auto"/>
      </w:pPr>
      <w:r>
        <w:t xml:space="preserve">Tutor </w:t>
      </w:r>
    </w:p>
    <w:p w:rsidR="00541976" w:rsidRDefault="00541976" w:rsidP="00541976">
      <w:pPr>
        <w:spacing w:line="480" w:lineRule="auto"/>
      </w:pPr>
      <w:r>
        <w:t>Date</w:t>
      </w:r>
    </w:p>
    <w:p w:rsidR="00995B7C" w:rsidRPr="00FD0BEF" w:rsidRDefault="00311D4F" w:rsidP="00541976">
      <w:pPr>
        <w:spacing w:line="480" w:lineRule="auto"/>
      </w:pPr>
      <w:r w:rsidRPr="00FD0BEF">
        <w:rPr>
          <w:b/>
        </w:rPr>
        <w:t xml:space="preserve">Topic:                                    </w:t>
      </w:r>
      <w:r w:rsidRPr="00FD0BEF">
        <w:t>Importance of seat</w:t>
      </w:r>
      <w:r w:rsidR="000A5B7F" w:rsidRPr="00FD0BEF">
        <w:t xml:space="preserve"> </w:t>
      </w:r>
      <w:r w:rsidRPr="00FD0BEF">
        <w:t xml:space="preserve">belts. </w:t>
      </w:r>
    </w:p>
    <w:p w:rsidR="00311D4F" w:rsidRPr="00FD0BEF" w:rsidRDefault="00311D4F" w:rsidP="00541976">
      <w:pPr>
        <w:spacing w:line="480" w:lineRule="auto"/>
        <w:rPr>
          <w:b/>
        </w:rPr>
      </w:pPr>
      <w:r w:rsidRPr="00FD0BEF">
        <w:rPr>
          <w:b/>
        </w:rPr>
        <w:t xml:space="preserve">Audience:                              </w:t>
      </w:r>
      <w:r w:rsidRPr="00FD0BEF">
        <w:t>Road users specifically drivers</w:t>
      </w:r>
    </w:p>
    <w:p w:rsidR="00311D4F" w:rsidRPr="00FD0BEF" w:rsidRDefault="00311D4F" w:rsidP="00541976">
      <w:pPr>
        <w:spacing w:line="480" w:lineRule="auto"/>
        <w:rPr>
          <w:b/>
        </w:rPr>
      </w:pPr>
      <w:r w:rsidRPr="00FD0BEF">
        <w:rPr>
          <w:b/>
        </w:rPr>
        <w:t xml:space="preserve">General Purpose:                   </w:t>
      </w:r>
      <w:r w:rsidRPr="00FD0BEF">
        <w:t>To persuade</w:t>
      </w:r>
    </w:p>
    <w:p w:rsidR="00311D4F" w:rsidRDefault="00311D4F" w:rsidP="00FD0BEF">
      <w:pPr>
        <w:spacing w:line="480" w:lineRule="auto"/>
      </w:pPr>
      <w:r w:rsidRPr="00FD0BEF">
        <w:rPr>
          <w:b/>
        </w:rPr>
        <w:t>Specific Purpose:</w:t>
      </w:r>
      <w:r>
        <w:t xml:space="preserve">                   To persuade the audience that wearing seat</w:t>
      </w:r>
      <w:r w:rsidR="000A5B7F">
        <w:t xml:space="preserve"> </w:t>
      </w:r>
      <w:r>
        <w:t xml:space="preserve">belts is important as it         </w:t>
      </w:r>
      <w:r w:rsidR="00FD0BEF">
        <w:tab/>
      </w:r>
      <w:r>
        <w:t xml:space="preserve">                   </w:t>
      </w:r>
      <w:r w:rsidR="00FD0BEF">
        <w:t xml:space="preserve">                  </w:t>
      </w:r>
      <w:r>
        <w:t>can reduce the death rates from accidents significantly.</w:t>
      </w:r>
    </w:p>
    <w:p w:rsidR="00311D4F" w:rsidRDefault="00FD0BEF" w:rsidP="00FD0BEF">
      <w:pPr>
        <w:spacing w:line="480" w:lineRule="auto"/>
      </w:pPr>
      <w:r w:rsidRPr="00FD0BEF">
        <w:rPr>
          <w:b/>
        </w:rPr>
        <w:t>Thesis Statement:</w:t>
      </w:r>
      <w:r>
        <w:t xml:space="preserve">                   </w:t>
      </w:r>
      <w:r w:rsidR="005424B6">
        <w:t>R</w:t>
      </w:r>
      <w:r w:rsidR="00311D4F">
        <w:t>oad accidents are major causes of death, but the use of seat</w:t>
      </w:r>
      <w:r w:rsidR="000A5B7F">
        <w:t xml:space="preserve"> </w:t>
      </w:r>
      <w:r>
        <w:t>belts</w:t>
      </w:r>
      <w:r>
        <w:tab/>
      </w:r>
      <w:r w:rsidR="005424B6">
        <w:t xml:space="preserve">  </w:t>
      </w:r>
      <w:r>
        <w:tab/>
      </w:r>
      <w:r w:rsidR="005424B6">
        <w:t xml:space="preserve">  </w:t>
      </w:r>
      <w:r>
        <w:t xml:space="preserve">                      </w:t>
      </w:r>
      <w:bookmarkStart w:id="0" w:name="_GoBack"/>
      <w:bookmarkEnd w:id="0"/>
      <w:r>
        <w:t xml:space="preserve">             </w:t>
      </w:r>
      <w:r w:rsidR="005424B6">
        <w:t>can reduce the death rates to manageable numbers.</w:t>
      </w:r>
    </w:p>
    <w:p w:rsidR="005424B6" w:rsidRPr="00541976" w:rsidRDefault="005424B6" w:rsidP="00541976">
      <w:pPr>
        <w:pStyle w:val="ListParagraph"/>
        <w:numPr>
          <w:ilvl w:val="0"/>
          <w:numId w:val="1"/>
        </w:numPr>
        <w:spacing w:line="480" w:lineRule="auto"/>
        <w:rPr>
          <w:b/>
        </w:rPr>
      </w:pPr>
      <w:r w:rsidRPr="00541976">
        <w:rPr>
          <w:b/>
        </w:rPr>
        <w:t xml:space="preserve">Introduction </w:t>
      </w:r>
    </w:p>
    <w:p w:rsidR="005424B6" w:rsidRDefault="005424B6" w:rsidP="00541976">
      <w:pPr>
        <w:spacing w:line="480" w:lineRule="auto"/>
        <w:ind w:firstLine="360"/>
      </w:pPr>
      <w:r>
        <w:t xml:space="preserve">The number of deaths on the roads is rising due to accidents. According to the National Highway Traffic Safety Administration, the major cause of death during </w:t>
      </w:r>
      <w:r w:rsidR="00885B88">
        <w:t>accidents</w:t>
      </w:r>
      <w:r>
        <w:t xml:space="preserve"> is </w:t>
      </w:r>
      <w:r w:rsidR="00541976">
        <w:t xml:space="preserve">an </w:t>
      </w:r>
      <w:r>
        <w:t xml:space="preserve">ejection. </w:t>
      </w:r>
      <w:r w:rsidR="000A5B7F">
        <w:t xml:space="preserve">NHTSA </w:t>
      </w:r>
      <w:r w:rsidR="00885B88">
        <w:t>states</w:t>
      </w:r>
      <w:r w:rsidR="000A5B7F">
        <w:t xml:space="preserve"> that approximately 80% of ejected victims die</w:t>
      </w:r>
      <w:r w:rsidR="00556FC4">
        <w:t xml:space="preserve"> (NHTSA, </w:t>
      </w:r>
      <w:proofErr w:type="spellStart"/>
      <w:r w:rsidR="00556FC4">
        <w:t>n.p</w:t>
      </w:r>
      <w:proofErr w:type="spellEnd"/>
      <w:r w:rsidR="00556FC4">
        <w:t>)</w:t>
      </w:r>
      <w:r w:rsidR="000A5B7F">
        <w:t xml:space="preserve">. </w:t>
      </w:r>
      <w:r w:rsidR="00885B88">
        <w:t>Therefore,</w:t>
      </w:r>
      <w:r w:rsidR="000A5B7F">
        <w:t xml:space="preserve"> seat</w:t>
      </w:r>
      <w:r w:rsidR="00885B88">
        <w:t xml:space="preserve"> </w:t>
      </w:r>
      <w:r w:rsidR="000A5B7F">
        <w:t>belts are crucial in the prevention of death during road crashes</w:t>
      </w:r>
      <w:r w:rsidR="00541976">
        <w:t>,</w:t>
      </w:r>
      <w:r w:rsidR="000A5B7F">
        <w:t xml:space="preserve"> and </w:t>
      </w:r>
      <w:r w:rsidR="00885B88">
        <w:t>they</w:t>
      </w:r>
      <w:r w:rsidR="000A5B7F">
        <w:t xml:space="preserve"> minimize serious injuries during accidents. The use of seat</w:t>
      </w:r>
      <w:r w:rsidR="00885B88">
        <w:t xml:space="preserve"> </w:t>
      </w:r>
      <w:r w:rsidR="000A5B7F">
        <w:t xml:space="preserve">belts has been advocated to reduce high death rates during accidents however some passengers do not </w:t>
      </w:r>
      <w:r w:rsidR="00885B88">
        <w:t>put</w:t>
      </w:r>
      <w:r w:rsidR="000A5B7F">
        <w:t xml:space="preserve"> on seatbelts.</w:t>
      </w:r>
    </w:p>
    <w:p w:rsidR="000A5B7F" w:rsidRPr="00541976" w:rsidRDefault="000A5B7F" w:rsidP="00541976">
      <w:pPr>
        <w:pStyle w:val="ListParagraph"/>
        <w:numPr>
          <w:ilvl w:val="0"/>
          <w:numId w:val="1"/>
        </w:numPr>
        <w:spacing w:line="480" w:lineRule="auto"/>
        <w:rPr>
          <w:b/>
        </w:rPr>
      </w:pPr>
      <w:r w:rsidRPr="00541976">
        <w:rPr>
          <w:b/>
        </w:rPr>
        <w:t>Discussion</w:t>
      </w:r>
    </w:p>
    <w:p w:rsidR="000A5B7F" w:rsidRDefault="000A5B7F" w:rsidP="00541976">
      <w:pPr>
        <w:spacing w:line="480" w:lineRule="auto"/>
        <w:ind w:firstLine="360"/>
      </w:pPr>
      <w:r>
        <w:lastRenderedPageBreak/>
        <w:t xml:space="preserve">In 2016, an estimate of 37, 461 people lost their lives through accidents in the United States. </w:t>
      </w:r>
      <w:r w:rsidR="00885B88">
        <w:t>Out</w:t>
      </w:r>
      <w:r>
        <w:t xml:space="preserve"> of </w:t>
      </w:r>
      <w:r w:rsidR="00885B88">
        <w:t>these</w:t>
      </w:r>
      <w:r>
        <w:t xml:space="preserve"> deaths, 10, 428 had not fastened their seat belts. The NHTSA further estimates that seatbelts saved approximately 14, 668 lives and there was a possibility of saving more</w:t>
      </w:r>
      <w:r w:rsidR="00885B88">
        <w:t xml:space="preserve"> 2,</w:t>
      </w:r>
      <w:r>
        <w:t>456 lives if all passengers had fastened their seat belts</w:t>
      </w:r>
      <w:r w:rsidR="00556FC4">
        <w:t xml:space="preserve"> (NHTSA, </w:t>
      </w:r>
      <w:proofErr w:type="spellStart"/>
      <w:r w:rsidR="00556FC4">
        <w:t>n.p</w:t>
      </w:r>
      <w:proofErr w:type="spellEnd"/>
      <w:r w:rsidR="00556FC4">
        <w:t>)</w:t>
      </w:r>
      <w:r>
        <w:t xml:space="preserve">. </w:t>
      </w:r>
      <w:r w:rsidR="00885B88">
        <w:t>These statistics attach much importance to the use of seatbelts so that the high number of deaths on the roads can be reduced to lower levels. Research also shows that the people sitting at the front of a car are at a higher risk to death if those at the back seats have not worn their belts because of the ejection effects</w:t>
      </w:r>
      <w:r w:rsidR="00556FC4">
        <w:t xml:space="preserve"> (</w:t>
      </w:r>
      <w:r w:rsidR="00556FC4" w:rsidRPr="00556FC4">
        <w:t>Abu-</w:t>
      </w:r>
      <w:proofErr w:type="spellStart"/>
      <w:r w:rsidR="00556FC4" w:rsidRPr="00556FC4">
        <w:t>Zidan</w:t>
      </w:r>
      <w:proofErr w:type="spellEnd"/>
      <w:r w:rsidR="00556FC4">
        <w:t xml:space="preserve"> et al., 257)</w:t>
      </w:r>
      <w:r w:rsidR="00885B88">
        <w:t xml:space="preserve">. Therefore, the use of seat belts protects the life of an individual as well as the others in the same vehicle. </w:t>
      </w:r>
    </w:p>
    <w:p w:rsidR="00885B88" w:rsidRDefault="00885B88" w:rsidP="00541976">
      <w:pPr>
        <w:spacing w:line="480" w:lineRule="auto"/>
        <w:ind w:firstLine="360"/>
      </w:pPr>
      <w:r>
        <w:t>Wearing seat</w:t>
      </w:r>
      <w:r w:rsidR="00C238E9">
        <w:t xml:space="preserve"> </w:t>
      </w:r>
      <w:r>
        <w:t xml:space="preserve">belts </w:t>
      </w:r>
      <w:r w:rsidR="00C238E9">
        <w:t>also</w:t>
      </w:r>
      <w:r>
        <w:t xml:space="preserve"> </w:t>
      </w:r>
      <w:r w:rsidR="00C238E9">
        <w:t>reduces</w:t>
      </w:r>
      <w:r>
        <w:t xml:space="preserve"> the costs of medication from accidents. According to NHTSA, approximately 2.6 million passengers and drivers got treatment in emergencies for injuries from accidents in 2016</w:t>
      </w:r>
      <w:r w:rsidR="00556FC4">
        <w:t xml:space="preserve"> (NHTSA, </w:t>
      </w:r>
      <w:proofErr w:type="spellStart"/>
      <w:r w:rsidR="00556FC4">
        <w:t>n.p</w:t>
      </w:r>
      <w:proofErr w:type="spellEnd"/>
      <w:r w:rsidR="00556FC4">
        <w:t>)</w:t>
      </w:r>
      <w:r>
        <w:t xml:space="preserve">. The medication costs for the passengers </w:t>
      </w:r>
      <w:r w:rsidR="00C238E9">
        <w:t>a</w:t>
      </w:r>
      <w:r>
        <w:t xml:space="preserve">nd </w:t>
      </w:r>
      <w:r w:rsidR="00C238E9">
        <w:t>drivers</w:t>
      </w:r>
      <w:r>
        <w:t xml:space="preserve"> were around 48 billion dollars in work loss expenses and </w:t>
      </w:r>
      <w:r w:rsidR="00C238E9">
        <w:t xml:space="preserve">lifetime medical bills. These are high costs of treating the different non-fatal injuries acquired during road crashes. It is important to use seat belts as they would reduce the amounts spent in treating accident injuries, which saves the state and </w:t>
      </w:r>
      <w:proofErr w:type="gramStart"/>
      <w:r w:rsidR="00C238E9">
        <w:t>citizens</w:t>
      </w:r>
      <w:proofErr w:type="gramEnd"/>
      <w:r w:rsidR="00C238E9">
        <w:t xml:space="preserve"> good money that can be used for development projects to grow the economy</w:t>
      </w:r>
      <w:r w:rsidR="00556FC4">
        <w:t xml:space="preserve"> (Lee et al., 185)</w:t>
      </w:r>
      <w:r w:rsidR="00C238E9">
        <w:t xml:space="preserve">. </w:t>
      </w:r>
    </w:p>
    <w:p w:rsidR="00C238E9" w:rsidRDefault="00C238E9" w:rsidP="00541976">
      <w:pPr>
        <w:spacing w:line="480" w:lineRule="auto"/>
        <w:ind w:firstLine="360"/>
      </w:pPr>
      <w:r>
        <w:t>On average the hospital care expenses for unbelted accidents is 50% higher than belted crashes</w:t>
      </w:r>
      <w:r w:rsidR="00556FC4">
        <w:t xml:space="preserve"> (</w:t>
      </w:r>
      <w:proofErr w:type="spellStart"/>
      <w:r w:rsidR="00556FC4">
        <w:t>Pickrell</w:t>
      </w:r>
      <w:proofErr w:type="spellEnd"/>
      <w:r w:rsidR="00556FC4">
        <w:t xml:space="preserve">, </w:t>
      </w:r>
      <w:proofErr w:type="spellStart"/>
      <w:r w:rsidR="00556FC4">
        <w:t>n.p</w:t>
      </w:r>
      <w:proofErr w:type="spellEnd"/>
      <w:r w:rsidR="00556FC4">
        <w:t>)</w:t>
      </w:r>
      <w:r>
        <w:t xml:space="preserve">. 85% of these costs are paid by the </w:t>
      </w:r>
      <w:r w:rsidR="00904FC7">
        <w:t>society</w:t>
      </w:r>
      <w:r>
        <w:t xml:space="preserve"> with every American paying around 580 dollars a year to cater for accidents costs</w:t>
      </w:r>
      <w:r w:rsidR="00556FC4">
        <w:t xml:space="preserve"> (Abbas et al., 18)</w:t>
      </w:r>
      <w:r>
        <w:t xml:space="preserve">. It is then estimated that by achieving </w:t>
      </w:r>
      <w:r w:rsidR="00904FC7">
        <w:t>90% use of seat</w:t>
      </w:r>
      <w:r w:rsidR="00541976">
        <w:t xml:space="preserve"> </w:t>
      </w:r>
      <w:r w:rsidR="00904FC7">
        <w:t>belts</w:t>
      </w:r>
      <w:r w:rsidR="00541976">
        <w:t>,</w:t>
      </w:r>
      <w:r w:rsidR="00904FC7">
        <w:t xml:space="preserve"> nations will be in a position of saving up to 8.5 billion used in the injury treatment. Therefore, the importance of seat belts is unquestionable as it saves many </w:t>
      </w:r>
      <w:r w:rsidR="00904FC7">
        <w:lastRenderedPageBreak/>
        <w:t xml:space="preserve">lives, minimizes serious injuries and reduces the costs of treating the non-fatal injuries from crashes. </w:t>
      </w:r>
    </w:p>
    <w:p w:rsidR="00904FC7" w:rsidRPr="00541976" w:rsidRDefault="00904FC7" w:rsidP="00541976">
      <w:pPr>
        <w:pStyle w:val="ListParagraph"/>
        <w:numPr>
          <w:ilvl w:val="0"/>
          <w:numId w:val="1"/>
        </w:numPr>
        <w:spacing w:line="480" w:lineRule="auto"/>
        <w:rPr>
          <w:b/>
        </w:rPr>
      </w:pPr>
      <w:r w:rsidRPr="00541976">
        <w:rPr>
          <w:b/>
        </w:rPr>
        <w:t>Conclusion</w:t>
      </w:r>
    </w:p>
    <w:p w:rsidR="00904FC7" w:rsidRDefault="00904FC7" w:rsidP="00541976">
      <w:pPr>
        <w:spacing w:line="480" w:lineRule="auto"/>
        <w:ind w:firstLine="360"/>
      </w:pPr>
      <w:r>
        <w:t xml:space="preserve">Seat belts are important in the management and reduction of deaths from road crashes. Statistics have shown a great possibility of reducing the deaths through seat belts. The costs </w:t>
      </w:r>
      <w:r w:rsidR="00F511DE">
        <w:t>o</w:t>
      </w:r>
      <w:r>
        <w:t>f treating non-fatal</w:t>
      </w:r>
      <w:r w:rsidR="00541976">
        <w:t xml:space="preserve"> accident injuries are</w:t>
      </w:r>
      <w:r>
        <w:t xml:space="preserve"> high and a burden on all citizens. The use of seat belts can reduce the huge costs of injury medication and minimize the tax burden on the citizens. The facts show that seat belts are important and can save the society many lives and reduce the many </w:t>
      </w:r>
      <w:r w:rsidR="00F511DE">
        <w:t>expenses</w:t>
      </w:r>
      <w:r w:rsidR="00541976">
        <w:t xml:space="preserve"> incurred in</w:t>
      </w:r>
      <w:r>
        <w:t xml:space="preserve"> emergencies. </w:t>
      </w:r>
    </w:p>
    <w:p w:rsidR="00C238E9" w:rsidRDefault="00C238E9" w:rsidP="00541976">
      <w:pPr>
        <w:spacing w:line="480" w:lineRule="auto"/>
      </w:pPr>
    </w:p>
    <w:p w:rsidR="00541976" w:rsidRDefault="00541976" w:rsidP="00541976">
      <w:pPr>
        <w:spacing w:line="480" w:lineRule="auto"/>
      </w:pPr>
    </w:p>
    <w:p w:rsidR="00541976" w:rsidRDefault="00541976" w:rsidP="00541976">
      <w:pPr>
        <w:spacing w:line="480" w:lineRule="auto"/>
      </w:pPr>
    </w:p>
    <w:p w:rsidR="00541976" w:rsidRDefault="00541976" w:rsidP="00541976">
      <w:pPr>
        <w:spacing w:line="480" w:lineRule="auto"/>
      </w:pPr>
    </w:p>
    <w:p w:rsidR="00541976" w:rsidRDefault="00541976" w:rsidP="00541976">
      <w:pPr>
        <w:spacing w:line="480" w:lineRule="auto"/>
      </w:pPr>
    </w:p>
    <w:p w:rsidR="00541976" w:rsidRDefault="00541976" w:rsidP="00541976">
      <w:pPr>
        <w:spacing w:line="480" w:lineRule="auto"/>
      </w:pPr>
    </w:p>
    <w:p w:rsidR="00541976" w:rsidRDefault="00541976" w:rsidP="00541976">
      <w:pPr>
        <w:spacing w:line="480" w:lineRule="auto"/>
      </w:pPr>
    </w:p>
    <w:p w:rsidR="00541976" w:rsidRDefault="00541976" w:rsidP="00541976">
      <w:pPr>
        <w:spacing w:line="480" w:lineRule="auto"/>
      </w:pPr>
    </w:p>
    <w:p w:rsidR="00010537" w:rsidRDefault="00010537" w:rsidP="00541976">
      <w:pPr>
        <w:spacing w:line="480" w:lineRule="auto"/>
      </w:pPr>
    </w:p>
    <w:p w:rsidR="00541976" w:rsidRDefault="00541976" w:rsidP="00541976">
      <w:pPr>
        <w:spacing w:line="480" w:lineRule="auto"/>
      </w:pPr>
    </w:p>
    <w:p w:rsidR="00541976" w:rsidRDefault="00541976" w:rsidP="00541976">
      <w:pPr>
        <w:spacing w:line="480" w:lineRule="auto"/>
      </w:pPr>
    </w:p>
    <w:p w:rsidR="00541976" w:rsidRDefault="00541976" w:rsidP="00010537">
      <w:pPr>
        <w:spacing w:line="480" w:lineRule="auto"/>
        <w:jc w:val="center"/>
      </w:pPr>
      <w:r>
        <w:lastRenderedPageBreak/>
        <w:t>Works Cited</w:t>
      </w:r>
    </w:p>
    <w:p w:rsidR="00556FC4" w:rsidRDefault="00556FC4" w:rsidP="00541976">
      <w:pPr>
        <w:spacing w:line="480" w:lineRule="auto"/>
        <w:ind w:left="720" w:hanging="720"/>
      </w:pPr>
      <w:proofErr w:type="gramStart"/>
      <w:r w:rsidRPr="00556FC4">
        <w:t xml:space="preserve">Abbas, </w:t>
      </w:r>
      <w:proofErr w:type="spellStart"/>
      <w:r w:rsidRPr="00556FC4">
        <w:t>Alaa</w:t>
      </w:r>
      <w:proofErr w:type="spellEnd"/>
      <w:r w:rsidRPr="00556FC4">
        <w:t xml:space="preserve"> K., Ashraf F. </w:t>
      </w:r>
      <w:proofErr w:type="spellStart"/>
      <w:r w:rsidRPr="00556FC4">
        <w:t>Hefny</w:t>
      </w:r>
      <w:proofErr w:type="spellEnd"/>
      <w:r w:rsidRPr="00556FC4">
        <w:t xml:space="preserve">, and </w:t>
      </w:r>
      <w:proofErr w:type="spellStart"/>
      <w:r w:rsidRPr="00556FC4">
        <w:t>Fikri</w:t>
      </w:r>
      <w:proofErr w:type="spellEnd"/>
      <w:r w:rsidRPr="00556FC4">
        <w:t xml:space="preserve"> M. Abu-</w:t>
      </w:r>
      <w:proofErr w:type="spellStart"/>
      <w:r w:rsidRPr="00556FC4">
        <w:t>Zidan</w:t>
      </w:r>
      <w:proofErr w:type="spellEnd"/>
      <w:r w:rsidRPr="00556FC4">
        <w:t>.</w:t>
      </w:r>
      <w:proofErr w:type="gramEnd"/>
      <w:r w:rsidRPr="00556FC4">
        <w:t xml:space="preserve"> "Seatbelts and road traffic collision injuries." </w:t>
      </w:r>
      <w:r w:rsidRPr="00556FC4">
        <w:rPr>
          <w:i/>
          <w:iCs/>
        </w:rPr>
        <w:t>World journal of emergency surgery</w:t>
      </w:r>
      <w:r w:rsidRPr="00556FC4">
        <w:t> 6.1 (2011): 18.</w:t>
      </w:r>
    </w:p>
    <w:p w:rsidR="00541976" w:rsidRDefault="00541976" w:rsidP="00541976">
      <w:pPr>
        <w:spacing w:line="480" w:lineRule="auto"/>
        <w:ind w:left="720" w:hanging="720"/>
      </w:pPr>
      <w:r w:rsidRPr="00556FC4">
        <w:t>Abu-</w:t>
      </w:r>
      <w:proofErr w:type="spellStart"/>
      <w:r w:rsidRPr="00556FC4">
        <w:t>Zidan</w:t>
      </w:r>
      <w:proofErr w:type="spellEnd"/>
      <w:r w:rsidRPr="00556FC4">
        <w:t xml:space="preserve">, </w:t>
      </w:r>
      <w:proofErr w:type="spellStart"/>
      <w:r w:rsidRPr="00556FC4">
        <w:t>Fikri</w:t>
      </w:r>
      <w:proofErr w:type="spellEnd"/>
      <w:r w:rsidRPr="00556FC4">
        <w:t xml:space="preserve"> M., et al. "Effects of seat belt usage on injury pattern and outcome of vehicle occupants after road traffic collisions: prospective study." </w:t>
      </w:r>
      <w:r w:rsidRPr="00556FC4">
        <w:rPr>
          <w:i/>
          <w:iCs/>
        </w:rPr>
        <w:t>World journal of surgery</w:t>
      </w:r>
      <w:r w:rsidRPr="00556FC4">
        <w:t> 36.2 (2012): 255-259.</w:t>
      </w:r>
    </w:p>
    <w:p w:rsidR="00541976" w:rsidRDefault="00541976" w:rsidP="00541976">
      <w:pPr>
        <w:spacing w:line="480" w:lineRule="auto"/>
        <w:ind w:left="720" w:hanging="720"/>
      </w:pPr>
      <w:r w:rsidRPr="00F821D6">
        <w:t>Lee, Lois K., et al. "Motor vehicle crash fatalities in states with primary versus secondary seat belt laws: a time-series analysis." </w:t>
      </w:r>
      <w:r w:rsidRPr="00F821D6">
        <w:rPr>
          <w:i/>
          <w:iCs/>
        </w:rPr>
        <w:t>Annals of internal medicine</w:t>
      </w:r>
      <w:r w:rsidRPr="00F821D6">
        <w:t> 163.3 (2015): 184-190.</w:t>
      </w:r>
    </w:p>
    <w:p w:rsidR="00885B88" w:rsidRDefault="00F821D6" w:rsidP="00541976">
      <w:pPr>
        <w:spacing w:line="480" w:lineRule="auto"/>
        <w:ind w:left="720" w:hanging="720"/>
      </w:pPr>
      <w:proofErr w:type="gramStart"/>
      <w:r w:rsidRPr="00F821D6">
        <w:t>National Highway Traffic Safety Administration.</w:t>
      </w:r>
      <w:proofErr w:type="gramEnd"/>
      <w:r w:rsidRPr="00F821D6">
        <w:t xml:space="preserve"> </w:t>
      </w:r>
      <w:r w:rsidRPr="00541976">
        <w:rPr>
          <w:i/>
        </w:rPr>
        <w:t>Traffic Safety Facts</w:t>
      </w:r>
      <w:r w:rsidRPr="00F821D6">
        <w:t xml:space="preserve">: 2016 Data: Occupant Protection. </w:t>
      </w:r>
      <w:proofErr w:type="gramStart"/>
      <w:r w:rsidRPr="00F821D6">
        <w:t>U.S. Department of Transportation, Washington, DC; 2018.</w:t>
      </w:r>
      <w:proofErr w:type="gramEnd"/>
      <w:r w:rsidRPr="00F821D6">
        <w:t xml:space="preserve"> </w:t>
      </w:r>
      <w:proofErr w:type="gramStart"/>
      <w:r w:rsidRPr="00F821D6">
        <w:t>Publication no.</w:t>
      </w:r>
      <w:proofErr w:type="gramEnd"/>
      <w:r w:rsidRPr="00F821D6">
        <w:t xml:space="preserve"> </w:t>
      </w:r>
      <w:proofErr w:type="gramStart"/>
      <w:r w:rsidRPr="00F821D6">
        <w:t>DOT-HS-812-494.</w:t>
      </w:r>
      <w:proofErr w:type="gramEnd"/>
      <w:r w:rsidRPr="00F821D6">
        <w:t xml:space="preserve"> Available at </w:t>
      </w:r>
      <w:hyperlink r:id="rId9" w:tgtFrame="_self" w:history="1">
        <w:r w:rsidRPr="00F821D6">
          <w:rPr>
            <w:rStyle w:val="Hyperlink"/>
          </w:rPr>
          <w:t>https://crashstats.nhtsa.dot.gov/Api/Public/ViewPublication/812494</w:t>
        </w:r>
      </w:hyperlink>
    </w:p>
    <w:p w:rsidR="00F821D6" w:rsidRDefault="00F821D6" w:rsidP="00541976">
      <w:pPr>
        <w:spacing w:line="480" w:lineRule="auto"/>
        <w:ind w:left="720" w:hanging="720"/>
      </w:pPr>
      <w:proofErr w:type="spellStart"/>
      <w:r w:rsidRPr="00F821D6">
        <w:t>Pickrell</w:t>
      </w:r>
      <w:proofErr w:type="spellEnd"/>
      <w:r w:rsidRPr="00F821D6">
        <w:t>, Timothy M. </w:t>
      </w:r>
      <w:r w:rsidRPr="00F821D6">
        <w:rPr>
          <w:i/>
          <w:iCs/>
        </w:rPr>
        <w:t>Seat Belt Use in 2016-Use Rates in the States and Territories</w:t>
      </w:r>
      <w:r w:rsidRPr="00F821D6">
        <w:t xml:space="preserve">. No. </w:t>
      </w:r>
      <w:proofErr w:type="gramStart"/>
      <w:r w:rsidRPr="00F821D6">
        <w:t>DOT HS 812 417.</w:t>
      </w:r>
      <w:proofErr w:type="gramEnd"/>
      <w:r w:rsidRPr="00F821D6">
        <w:t xml:space="preserve"> 2017.</w:t>
      </w:r>
    </w:p>
    <w:sectPr w:rsidR="00F821D6">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67D7" w:rsidRDefault="00CE67D7" w:rsidP="00010537">
      <w:pPr>
        <w:spacing w:after="0" w:line="240" w:lineRule="auto"/>
      </w:pPr>
      <w:r>
        <w:separator/>
      </w:r>
    </w:p>
  </w:endnote>
  <w:endnote w:type="continuationSeparator" w:id="0">
    <w:p w:rsidR="00CE67D7" w:rsidRDefault="00CE67D7" w:rsidP="000105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7BB9" w:rsidRDefault="00937B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7BB9" w:rsidRDefault="00937BB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7BB9" w:rsidRDefault="00937B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67D7" w:rsidRDefault="00CE67D7" w:rsidP="00010537">
      <w:pPr>
        <w:spacing w:after="0" w:line="240" w:lineRule="auto"/>
      </w:pPr>
      <w:r>
        <w:separator/>
      </w:r>
    </w:p>
  </w:footnote>
  <w:footnote w:type="continuationSeparator" w:id="0">
    <w:p w:rsidR="00CE67D7" w:rsidRDefault="00CE67D7" w:rsidP="000105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7BB9" w:rsidRDefault="00937B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0537" w:rsidRDefault="00010537">
    <w:pPr>
      <w:pStyle w:val="Header"/>
    </w:pPr>
    <w:r>
      <w:t xml:space="preserve">                                                                                                                                        Surname </w:t>
    </w:r>
    <w:r>
      <w:fldChar w:fldCharType="begin"/>
    </w:r>
    <w:r>
      <w:instrText xml:space="preserve"> PAGE   \* MERGEFORMAT </w:instrText>
    </w:r>
    <w:r>
      <w:fldChar w:fldCharType="separate"/>
    </w:r>
    <w:r w:rsidR="00937BB9">
      <w:rPr>
        <w:noProof/>
      </w:rPr>
      <w:t>1</w:t>
    </w:r>
    <w:r>
      <w:rPr>
        <w:noProof/>
      </w:rPr>
      <w:fldChar w:fldCharType="end"/>
    </w:r>
  </w:p>
  <w:p w:rsidR="00010537" w:rsidRDefault="0001053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7BB9" w:rsidRDefault="00937BB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EE27D7"/>
    <w:multiLevelType w:val="hybridMultilevel"/>
    <w:tmpl w:val="90021554"/>
    <w:lvl w:ilvl="0" w:tplc="573E589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1D4F"/>
    <w:rsid w:val="00010537"/>
    <w:rsid w:val="000A5B7F"/>
    <w:rsid w:val="00311D4F"/>
    <w:rsid w:val="00541976"/>
    <w:rsid w:val="005424B6"/>
    <w:rsid w:val="00556FC4"/>
    <w:rsid w:val="00885B88"/>
    <w:rsid w:val="00904FC7"/>
    <w:rsid w:val="00937BB9"/>
    <w:rsid w:val="00995B7C"/>
    <w:rsid w:val="00C238E9"/>
    <w:rsid w:val="00C70C28"/>
    <w:rsid w:val="00CE67D7"/>
    <w:rsid w:val="00F511DE"/>
    <w:rsid w:val="00F821D6"/>
    <w:rsid w:val="00FD0B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24B6"/>
    <w:pPr>
      <w:ind w:left="720"/>
      <w:contextualSpacing/>
    </w:pPr>
  </w:style>
  <w:style w:type="character" w:styleId="Hyperlink">
    <w:name w:val="Hyperlink"/>
    <w:basedOn w:val="DefaultParagraphFont"/>
    <w:uiPriority w:val="99"/>
    <w:unhideWhenUsed/>
    <w:rsid w:val="00F821D6"/>
    <w:rPr>
      <w:color w:val="0563C1" w:themeColor="hyperlink"/>
      <w:u w:val="single"/>
    </w:rPr>
  </w:style>
  <w:style w:type="paragraph" w:styleId="Header">
    <w:name w:val="header"/>
    <w:basedOn w:val="Normal"/>
    <w:link w:val="HeaderChar"/>
    <w:uiPriority w:val="99"/>
    <w:unhideWhenUsed/>
    <w:rsid w:val="000105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0537"/>
  </w:style>
  <w:style w:type="paragraph" w:styleId="Footer">
    <w:name w:val="footer"/>
    <w:basedOn w:val="Normal"/>
    <w:link w:val="FooterChar"/>
    <w:uiPriority w:val="99"/>
    <w:unhideWhenUsed/>
    <w:rsid w:val="000105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05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24B6"/>
    <w:pPr>
      <w:ind w:left="720"/>
      <w:contextualSpacing/>
    </w:pPr>
  </w:style>
  <w:style w:type="character" w:styleId="Hyperlink">
    <w:name w:val="Hyperlink"/>
    <w:basedOn w:val="DefaultParagraphFont"/>
    <w:uiPriority w:val="99"/>
    <w:unhideWhenUsed/>
    <w:rsid w:val="00F821D6"/>
    <w:rPr>
      <w:color w:val="0563C1" w:themeColor="hyperlink"/>
      <w:u w:val="single"/>
    </w:rPr>
  </w:style>
  <w:style w:type="paragraph" w:styleId="Header">
    <w:name w:val="header"/>
    <w:basedOn w:val="Normal"/>
    <w:link w:val="HeaderChar"/>
    <w:uiPriority w:val="99"/>
    <w:unhideWhenUsed/>
    <w:rsid w:val="000105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0537"/>
  </w:style>
  <w:style w:type="paragraph" w:styleId="Footer">
    <w:name w:val="footer"/>
    <w:basedOn w:val="Normal"/>
    <w:link w:val="FooterChar"/>
    <w:uiPriority w:val="99"/>
    <w:unhideWhenUsed/>
    <w:rsid w:val="000105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05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crashstats.nhtsa.dot.gov/Api/Public/ViewPublication/812494"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B0A33EA6-C5F0-4F4D-ADFF-D8ABBCFBF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718</Words>
  <Characters>4098</Characters>
  <Application>Microsoft Office Word</Application>
  <DocSecurity>0</DocSecurity>
  <Lines>34</Lines>
  <Paragraphs>9</Paragraphs>
  <ScaleCrop>false</ScaleCrop>
  <LinksUpToDate>false</LinksUpToDate>
  <CharactersWithSpaces>4807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2018-08-13T05:27:00Z</dcterms:created>
  <dcterms:modified xsi:type="dcterms:W3CDTF">2018-08-13T05:27:00Z</dcterms:modified>
</cp:coreProperties>
</file>